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464" w:rsidRPr="00851C6E" w:rsidRDefault="00241464" w:rsidP="0024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color w:val="000000"/>
        </w:rPr>
      </w:pPr>
      <w:r w:rsidRPr="00851C6E">
        <w:rPr>
          <w:rFonts w:ascii="Corbel" w:hAnsi="Corbel" w:cs="Helvetica"/>
          <w:color w:val="000000"/>
        </w:rPr>
        <w:t>Born and raised in Decatur, Georgia, I echo sociologist Ruha Benjamin when I say that "I come from many Souths.” My guiding frameworks are derived from the practices of multiplicity, vernacular, and inversion that I learn</w:t>
      </w:r>
      <w:r w:rsidR="00851C6E">
        <w:rPr>
          <w:rFonts w:ascii="Corbel" w:hAnsi="Corbel" w:cs="Helvetica"/>
          <w:color w:val="000000"/>
        </w:rPr>
        <w:t xml:space="preserve"> </w:t>
      </w:r>
      <w:r w:rsidRPr="00851C6E">
        <w:rPr>
          <w:rFonts w:ascii="Corbel" w:hAnsi="Corbel" w:cs="Helvetica"/>
          <w:color w:val="000000"/>
        </w:rPr>
        <w:t>from my kin. I am the daughter of generations of Southern Black preachers and teachers, and I walk</w:t>
      </w:r>
      <w:bookmarkStart w:id="0" w:name="_GoBack"/>
      <w:bookmarkEnd w:id="0"/>
      <w:r w:rsidRPr="00851C6E">
        <w:rPr>
          <w:rFonts w:ascii="Corbel" w:hAnsi="Corbel" w:cs="Helvetica"/>
          <w:color w:val="000000"/>
        </w:rPr>
        <w:t xml:space="preserve"> in their stead, always. They’ve taught me that viewing the world from a place of </w:t>
      </w:r>
      <w:r w:rsidRPr="00851C6E">
        <w:rPr>
          <w:rFonts w:ascii="Corbel" w:hAnsi="Corbel" w:cs="Helvetica"/>
          <w:i/>
          <w:color w:val="000000"/>
        </w:rPr>
        <w:t>undersight</w:t>
      </w:r>
      <w:r w:rsidRPr="00851C6E">
        <w:rPr>
          <w:rFonts w:ascii="Corbel" w:hAnsi="Corbel" w:cs="Helvetica"/>
          <w:color w:val="000000"/>
        </w:rPr>
        <w:t>, from the flip side, from the margin, can breed an infectious sense of possibility. I work from a space of communion,</w:t>
      </w:r>
      <w:r w:rsidRPr="00851C6E">
        <w:rPr>
          <w:rFonts w:ascii="Corbel" w:hAnsi="Corbel" w:cs="Helvetica"/>
          <w:color w:val="000000"/>
        </w:rPr>
        <w:t xml:space="preserve"> </w:t>
      </w:r>
      <w:r w:rsidRPr="00851C6E">
        <w:rPr>
          <w:rFonts w:ascii="Corbel" w:hAnsi="Corbel" w:cs="Helvetica"/>
          <w:color w:val="000000"/>
        </w:rPr>
        <w:t>comfort, and intimacy. I’m taken with discoveries (and rediscoveries) that allow for these tenets to swell in spaces that were once thought too small to bear them.</w:t>
      </w:r>
    </w:p>
    <w:p w:rsidR="00241464" w:rsidRPr="00851C6E" w:rsidRDefault="00241464" w:rsidP="0024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color w:val="000000"/>
        </w:rPr>
      </w:pPr>
    </w:p>
    <w:p w:rsidR="00241464" w:rsidRPr="00851C6E" w:rsidRDefault="00241464" w:rsidP="0024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color w:val="000000"/>
        </w:rPr>
      </w:pPr>
      <w:r w:rsidRPr="00851C6E">
        <w:rPr>
          <w:rFonts w:ascii="Corbel" w:hAnsi="Corbel" w:cs="Helvetica"/>
          <w:color w:val="000000"/>
        </w:rPr>
        <w:t xml:space="preserve">My work </w:t>
      </w:r>
      <w:r w:rsidR="003C4B36">
        <w:rPr>
          <w:rFonts w:ascii="Corbel" w:hAnsi="Corbel" w:cs="Helvetica"/>
          <w:color w:val="000000"/>
        </w:rPr>
        <w:t xml:space="preserve">is </w:t>
      </w:r>
      <w:r w:rsidR="00D73851">
        <w:rPr>
          <w:rFonts w:ascii="Corbel" w:hAnsi="Corbel" w:cs="Helvetica"/>
          <w:color w:val="000000"/>
        </w:rPr>
        <w:t>situated within</w:t>
      </w:r>
      <w:r w:rsidRPr="00851C6E">
        <w:rPr>
          <w:rFonts w:ascii="Corbel" w:hAnsi="Corbel" w:cs="Helvetica"/>
          <w:color w:val="000000"/>
        </w:rPr>
        <w:t xml:space="preserve"> Black feminist theory and performance studies, with a focus on Southern Black geographies and vernacular poetics. In 2020, my poem, “Thotiana’s Interlude, or Barbara Mason reconsiders settling down,” was selected by Robyn Schiff as the winner of the Columbia Review’s Poetry Prize. My writing</w:t>
      </w:r>
      <w:r w:rsidR="004F6984">
        <w:rPr>
          <w:rFonts w:ascii="Corbel" w:hAnsi="Corbel" w:cs="Helvetica"/>
          <w:color w:val="000000"/>
        </w:rPr>
        <w:t>, programming</w:t>
      </w:r>
      <w:r w:rsidR="007D42CA">
        <w:rPr>
          <w:rFonts w:ascii="Corbel" w:hAnsi="Corbel" w:cs="Helvetica"/>
          <w:color w:val="000000"/>
        </w:rPr>
        <w:t>,</w:t>
      </w:r>
      <w:r w:rsidRPr="00851C6E">
        <w:rPr>
          <w:rFonts w:ascii="Corbel" w:hAnsi="Corbel" w:cs="Helvetica"/>
          <w:color w:val="000000"/>
        </w:rPr>
        <w:t xml:space="preserve"> and curatorial work have been supported by the Schomburg Center for Research in Black Culture, </w:t>
      </w:r>
      <w:r w:rsidR="004F6984">
        <w:rPr>
          <w:rFonts w:ascii="Corbel" w:hAnsi="Corbel" w:cs="Helvetica"/>
          <w:color w:val="000000"/>
        </w:rPr>
        <w:t>the Studio Museum in Harlem, the Whitney Museum</w:t>
      </w:r>
      <w:r w:rsidR="007D42CA">
        <w:rPr>
          <w:rFonts w:ascii="Corbel" w:hAnsi="Corbel" w:cs="Helvetica"/>
          <w:color w:val="000000"/>
        </w:rPr>
        <w:t xml:space="preserve"> of American Art, </w:t>
      </w:r>
      <w:r w:rsidRPr="00851C6E">
        <w:rPr>
          <w:rFonts w:ascii="Corbel" w:hAnsi="Corbel" w:cs="Helvetica"/>
          <w:color w:val="000000"/>
        </w:rPr>
        <w:t>the Mellon Foundation, the Poetry Project</w:t>
      </w:r>
      <w:r w:rsidR="009849F6">
        <w:rPr>
          <w:rFonts w:ascii="Corbel" w:hAnsi="Corbel" w:cs="Helvetica"/>
          <w:color w:val="000000"/>
        </w:rPr>
        <w:t xml:space="preserve">, and a beloved host of </w:t>
      </w:r>
      <w:r w:rsidR="00F26946">
        <w:rPr>
          <w:rFonts w:ascii="Corbel" w:hAnsi="Corbel" w:cs="Helvetica"/>
          <w:color w:val="000000"/>
        </w:rPr>
        <w:t>artists, scholars, and mentors</w:t>
      </w:r>
      <w:r w:rsidRPr="00851C6E">
        <w:rPr>
          <w:rFonts w:ascii="Corbel" w:hAnsi="Corbel" w:cs="Helvetica"/>
          <w:color w:val="000000"/>
        </w:rPr>
        <w:t>. I am a 2020 Beinecke Scholar.</w:t>
      </w:r>
    </w:p>
    <w:p w:rsidR="00241464" w:rsidRPr="00851C6E" w:rsidRDefault="00241464" w:rsidP="0024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color w:val="000000"/>
        </w:rPr>
      </w:pPr>
    </w:p>
    <w:p w:rsidR="00851C6E" w:rsidRPr="004F6984" w:rsidRDefault="00241464" w:rsidP="00851C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color w:val="000000" w:themeColor="text1"/>
        </w:rPr>
      </w:pPr>
      <w:r w:rsidRPr="00851C6E">
        <w:rPr>
          <w:rFonts w:ascii="Corbel" w:hAnsi="Corbel" w:cs="Helvetica"/>
          <w:color w:val="000000"/>
        </w:rPr>
        <w:t xml:space="preserve">In 2021, I earned my BA in African American &amp; African Diaspora Studies and Art History from Columbia University. I am also a proud alumni of the </w:t>
      </w:r>
      <w:hyperlink r:id="rId4" w:history="1">
        <w:r w:rsidRPr="004F6984">
          <w:rPr>
            <w:rStyle w:val="Hyperlink"/>
            <w:rFonts w:ascii="Corbel" w:hAnsi="Corbel" w:cs="Helvetica"/>
            <w:color w:val="000000" w:themeColor="text1"/>
          </w:rPr>
          <w:t>Atlanta University Center Art History + Curatorial Studies Collective</w:t>
        </w:r>
      </w:hyperlink>
      <w:r w:rsidRPr="004F6984">
        <w:rPr>
          <w:rFonts w:ascii="Corbel" w:hAnsi="Corbel" w:cs="Helvetica"/>
          <w:color w:val="000000" w:themeColor="text1"/>
        </w:rPr>
        <w:t xml:space="preserve">. Currently, I am the Assistant Editor of </w:t>
      </w:r>
      <w:hyperlink r:id="rId5" w:history="1">
        <w:r w:rsidRPr="004F6984">
          <w:rPr>
            <w:rStyle w:val="Hyperlink"/>
            <w:rFonts w:ascii="Corbel" w:hAnsi="Corbel" w:cs="Helvetica"/>
            <w:color w:val="000000" w:themeColor="text1"/>
          </w:rPr>
          <w:t>Burnaway</w:t>
        </w:r>
      </w:hyperlink>
      <w:r w:rsidRPr="004F6984">
        <w:rPr>
          <w:rFonts w:ascii="Corbel" w:hAnsi="Corbel" w:cs="Helvetica"/>
          <w:color w:val="000000" w:themeColor="text1"/>
        </w:rPr>
        <w:t>, an Atlanta-based magazine of Southern contemporary art and cultural criticism.</w:t>
      </w:r>
    </w:p>
    <w:sectPr w:rsidR="00851C6E" w:rsidRPr="004F6984" w:rsidSect="00BB02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64"/>
    <w:rsid w:val="000712E2"/>
    <w:rsid w:val="0022698A"/>
    <w:rsid w:val="00241464"/>
    <w:rsid w:val="003C4B36"/>
    <w:rsid w:val="003F329E"/>
    <w:rsid w:val="004C7681"/>
    <w:rsid w:val="004F6984"/>
    <w:rsid w:val="00542A7B"/>
    <w:rsid w:val="007D42CA"/>
    <w:rsid w:val="00851C6E"/>
    <w:rsid w:val="009849F6"/>
    <w:rsid w:val="00D73851"/>
    <w:rsid w:val="00D74591"/>
    <w:rsid w:val="00E56BF5"/>
    <w:rsid w:val="00F26946"/>
    <w:rsid w:val="00F6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8FAB8"/>
  <w15:chartTrackingRefBased/>
  <w15:docId w15:val="{AA012CB6-43A1-CC48-9863-43F48E06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6E"/>
    <w:rPr>
      <w:color w:val="0000FF"/>
      <w:u w:val="single"/>
    </w:rPr>
  </w:style>
  <w:style w:type="character" w:styleId="Emphasis">
    <w:name w:val="Emphasis"/>
    <w:basedOn w:val="DefaultParagraphFont"/>
    <w:uiPriority w:val="20"/>
    <w:qFormat/>
    <w:rsid w:val="00851C6E"/>
    <w:rPr>
      <w:i/>
      <w:iCs/>
    </w:rPr>
  </w:style>
  <w:style w:type="character" w:styleId="UnresolvedMention">
    <w:name w:val="Unresolved Mention"/>
    <w:basedOn w:val="DefaultParagraphFont"/>
    <w:uiPriority w:val="99"/>
    <w:semiHidden/>
    <w:unhideWhenUsed/>
    <w:rsid w:val="004C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rnaway.org/" TargetMode="External"/><Relationship Id="rId4" Type="http://schemas.openxmlformats.org/officeDocument/2006/relationships/hyperlink" Target="https://aucart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Evans</dc:creator>
  <cp:keywords/>
  <dc:description/>
  <cp:lastModifiedBy>Bryn Evans</cp:lastModifiedBy>
  <cp:revision>3</cp:revision>
  <dcterms:created xsi:type="dcterms:W3CDTF">2022-07-13T22:32:00Z</dcterms:created>
  <dcterms:modified xsi:type="dcterms:W3CDTF">2022-07-13T22:34:00Z</dcterms:modified>
</cp:coreProperties>
</file>