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4A05" w14:textId="7846F21F" w:rsidR="00B12DA4" w:rsidRPr="00B12DA4" w:rsidRDefault="00B12DA4" w:rsidP="00B12DA4">
      <w:pPr>
        <w:jc w:val="both"/>
        <w:rPr>
          <w:rFonts w:ascii="Calibri" w:eastAsia="Times New Roman" w:hAnsi="Calibri" w:cs="Calibri"/>
          <w:color w:val="000000"/>
          <w:kern w:val="0"/>
          <w14:ligatures w14:val="none"/>
        </w:rPr>
      </w:pPr>
      <w:r w:rsidRPr="00B12DA4">
        <w:rPr>
          <w:rFonts w:ascii="Calibri" w:eastAsia="Times New Roman" w:hAnsi="Calibri" w:cs="Calibri"/>
          <w:color w:val="000000"/>
          <w:kern w:val="0"/>
          <w14:ligatures w14:val="none"/>
        </w:rPr>
        <w:t>Erin Joyce is a curator and scholar of contemporary art and has organized over 35 solo and group exhibitions for museums, galleries, and project spaces across the United States</w:t>
      </w:r>
      <w:r>
        <w:rPr>
          <w:rFonts w:ascii="Calibri" w:eastAsia="Times New Roman" w:hAnsi="Calibri" w:cs="Calibri"/>
          <w:color w:val="000000"/>
          <w:kern w:val="0"/>
          <w14:ligatures w14:val="none"/>
        </w:rPr>
        <w:t xml:space="preserve"> including </w:t>
      </w:r>
      <w:r w:rsidRPr="00B12DA4">
        <w:rPr>
          <w:rFonts w:ascii="Calibri" w:eastAsia="Times New Roman" w:hAnsi="Calibri" w:cs="Calibri"/>
          <w:i/>
          <w:iCs/>
          <w:color w:val="000000"/>
          <w:kern w:val="0"/>
          <w14:ligatures w14:val="none"/>
        </w:rPr>
        <w:t>Between Beauty and Decay</w:t>
      </w:r>
      <w:r>
        <w:rPr>
          <w:rFonts w:ascii="Calibri" w:eastAsia="Times New Roman" w:hAnsi="Calibri" w:cs="Calibri"/>
          <w:color w:val="000000"/>
          <w:kern w:val="0"/>
          <w14:ligatures w14:val="none"/>
        </w:rPr>
        <w:t xml:space="preserve"> (Artspace New Haven, 2017), </w:t>
      </w:r>
      <w:r>
        <w:rPr>
          <w:rFonts w:ascii="Calibri" w:eastAsia="Times New Roman" w:hAnsi="Calibri" w:cs="Calibri"/>
          <w:i/>
          <w:iCs/>
          <w:color w:val="000000"/>
          <w:kern w:val="0"/>
          <w14:ligatures w14:val="none"/>
        </w:rPr>
        <w:t xml:space="preserve">Still Life No. 3: Raven Chacon </w:t>
      </w:r>
      <w:r>
        <w:rPr>
          <w:rFonts w:ascii="Calibri" w:eastAsia="Times New Roman" w:hAnsi="Calibri" w:cs="Calibri"/>
          <w:color w:val="000000"/>
          <w:kern w:val="0"/>
          <w14:ligatures w14:val="none"/>
        </w:rPr>
        <w:t>(Heard Museum 2019),</w:t>
      </w:r>
      <w:r w:rsidRPr="00B12DA4">
        <w:rPr>
          <w:rFonts w:ascii="Calibri" w:eastAsia="Times New Roman" w:hAnsi="Calibri" w:cs="Calibri"/>
          <w:color w:val="000000"/>
          <w:kern w:val="0"/>
          <w14:ligatures w14:val="none"/>
        </w:rPr>
        <w:t xml:space="preserve"> </w:t>
      </w:r>
      <w:r w:rsidR="005B7E17">
        <w:rPr>
          <w:rFonts w:ascii="Calibri" w:eastAsia="Times New Roman" w:hAnsi="Calibri" w:cs="Calibri"/>
          <w:i/>
          <w:iCs/>
          <w:color w:val="000000"/>
          <w:kern w:val="0"/>
          <w14:ligatures w14:val="none"/>
        </w:rPr>
        <w:t xml:space="preserve">Erika Harrsch: Moving in the Borderlands </w:t>
      </w:r>
      <w:r w:rsidR="005B7E17">
        <w:rPr>
          <w:rFonts w:ascii="Calibri" w:eastAsia="Times New Roman" w:hAnsi="Calibri" w:cs="Calibri"/>
          <w:color w:val="000000"/>
          <w:kern w:val="0"/>
          <w14:ligatures w14:val="none"/>
        </w:rPr>
        <w:t xml:space="preserve">(Idyllwild Arts Foundation, 2022), and </w:t>
      </w:r>
      <w:r w:rsidR="005B7E17">
        <w:rPr>
          <w:rFonts w:ascii="Calibri" w:eastAsia="Times New Roman" w:hAnsi="Calibri" w:cs="Calibri"/>
          <w:i/>
          <w:iCs/>
          <w:color w:val="000000"/>
          <w:kern w:val="0"/>
          <w14:ligatures w14:val="none"/>
        </w:rPr>
        <w:t xml:space="preserve">Crafting Resistance </w:t>
      </w:r>
      <w:r w:rsidR="005B7E17">
        <w:rPr>
          <w:rFonts w:ascii="Calibri" w:eastAsia="Times New Roman" w:hAnsi="Calibri" w:cs="Calibri"/>
          <w:color w:val="000000"/>
          <w:kern w:val="0"/>
          <w14:ligatures w14:val="none"/>
        </w:rPr>
        <w:t xml:space="preserve">(Arizona State University Art Museum, 2023). </w:t>
      </w:r>
      <w:r w:rsidRPr="00B12DA4">
        <w:rPr>
          <w:rFonts w:ascii="Calibri" w:eastAsia="Times New Roman" w:hAnsi="Calibri" w:cs="Calibri"/>
          <w:color w:val="000000"/>
          <w:kern w:val="0"/>
          <w14:ligatures w14:val="none"/>
        </w:rPr>
        <w:t xml:space="preserve">In addition to her curatorial practice, Joyce is a frequent contributor to </w:t>
      </w:r>
      <w:r w:rsidRPr="00B12DA4">
        <w:rPr>
          <w:rFonts w:ascii="Calibri" w:eastAsia="Times New Roman" w:hAnsi="Calibri" w:cs="Calibri"/>
          <w:i/>
          <w:iCs/>
          <w:color w:val="000000"/>
          <w:kern w:val="0"/>
          <w14:ligatures w14:val="none"/>
        </w:rPr>
        <w:t xml:space="preserve">Hyperallergic, </w:t>
      </w:r>
      <w:r w:rsidRPr="005B7E17">
        <w:rPr>
          <w:rFonts w:ascii="Calibri" w:eastAsia="Times New Roman" w:hAnsi="Calibri" w:cs="Calibri"/>
          <w:color w:val="000000"/>
          <w:kern w:val="0"/>
          <w14:ligatures w14:val="none"/>
        </w:rPr>
        <w:t>and has had writing featured in</w:t>
      </w:r>
      <w:r w:rsidRPr="00B12DA4">
        <w:rPr>
          <w:rFonts w:ascii="Calibri" w:eastAsia="Times New Roman" w:hAnsi="Calibri" w:cs="Calibri"/>
          <w:i/>
          <w:iCs/>
          <w:color w:val="000000"/>
          <w:kern w:val="0"/>
          <w14:ligatures w14:val="none"/>
        </w:rPr>
        <w:t xml:space="preserve"> Salon, Selvedge Magazine, Canvas Magazine, SHFT, Art Wednesday, Native American Art Magazine, GOOD Magazine, Southwest Contemporary, NPR Art and Seek</w:t>
      </w:r>
      <w:r>
        <w:rPr>
          <w:rFonts w:ascii="Calibri" w:eastAsia="Times New Roman" w:hAnsi="Calibri" w:cs="Calibri"/>
          <w:i/>
          <w:iCs/>
          <w:color w:val="000000"/>
          <w:kern w:val="0"/>
          <w14:ligatures w14:val="none"/>
        </w:rPr>
        <w:t xml:space="preserve">, </w:t>
      </w:r>
      <w:r>
        <w:rPr>
          <w:rFonts w:ascii="Calibri" w:eastAsia="Times New Roman" w:hAnsi="Calibri" w:cs="Calibri"/>
          <w:color w:val="000000"/>
          <w:kern w:val="0"/>
          <w14:ligatures w14:val="none"/>
        </w:rPr>
        <w:t xml:space="preserve">and a forthcoming essay in </w:t>
      </w:r>
      <w:r w:rsidRPr="00B12DA4">
        <w:rPr>
          <w:rFonts w:ascii="Calibri" w:eastAsia="Times New Roman" w:hAnsi="Calibri" w:cs="Calibri"/>
          <w:i/>
          <w:iCs/>
          <w:color w:val="000000"/>
          <w:kern w:val="0"/>
          <w14:ligatures w14:val="none"/>
        </w:rPr>
        <w:t xml:space="preserve">Digging Earth: </w:t>
      </w:r>
      <w:proofErr w:type="spellStart"/>
      <w:r w:rsidRPr="00B12DA4">
        <w:rPr>
          <w:rFonts w:ascii="Calibri" w:eastAsia="Times New Roman" w:hAnsi="Calibri" w:cs="Calibri"/>
          <w:i/>
          <w:iCs/>
          <w:color w:val="000000"/>
          <w:kern w:val="0"/>
          <w14:ligatures w14:val="none"/>
        </w:rPr>
        <w:t>Extractivism</w:t>
      </w:r>
      <w:proofErr w:type="spellEnd"/>
      <w:r w:rsidRPr="00B12DA4">
        <w:rPr>
          <w:rFonts w:ascii="Calibri" w:eastAsia="Times New Roman" w:hAnsi="Calibri" w:cs="Calibri"/>
          <w:i/>
          <w:iCs/>
          <w:color w:val="000000"/>
          <w:kern w:val="0"/>
          <w14:ligatures w14:val="none"/>
        </w:rPr>
        <w:t xml:space="preserve"> and Resistance on Indigenous Lands of the Americas</w:t>
      </w:r>
      <w:r>
        <w:rPr>
          <w:rFonts w:ascii="Calibri" w:eastAsia="Times New Roman" w:hAnsi="Calibri" w:cs="Calibri"/>
          <w:color w:val="000000"/>
          <w:kern w:val="0"/>
          <w14:ligatures w14:val="none"/>
        </w:rPr>
        <w:t xml:space="preserve"> (</w:t>
      </w:r>
      <w:r w:rsidRPr="00B12DA4">
        <w:rPr>
          <w:rFonts w:ascii="Calibri" w:eastAsia="Times New Roman" w:hAnsi="Calibri" w:cs="Calibri"/>
          <w:color w:val="000000"/>
          <w:kern w:val="0"/>
          <w14:ligatures w14:val="none"/>
        </w:rPr>
        <w:t>Ethics International Press</w:t>
      </w:r>
      <w:r>
        <w:rPr>
          <w:rFonts w:ascii="Calibri" w:eastAsia="Times New Roman" w:hAnsi="Calibri" w:cs="Calibri"/>
          <w:color w:val="000000"/>
          <w:kern w:val="0"/>
          <w14:ligatures w14:val="none"/>
        </w:rPr>
        <w:t>).</w:t>
      </w:r>
    </w:p>
    <w:p w14:paraId="31BCEEC9" w14:textId="23B77CA6" w:rsidR="004B3A5C" w:rsidRPr="00B12DA4" w:rsidRDefault="00B12DA4" w:rsidP="00B12DA4">
      <w:pPr>
        <w:spacing w:before="100" w:beforeAutospacing="1" w:after="100" w:afterAutospacing="1" w:line="270" w:lineRule="atLeast"/>
        <w:jc w:val="both"/>
        <w:rPr>
          <w:rFonts w:ascii="Calibri" w:eastAsia="Times New Roman" w:hAnsi="Calibri" w:cs="Calibri"/>
          <w:color w:val="000000"/>
          <w:kern w:val="0"/>
          <w14:ligatures w14:val="none"/>
        </w:rPr>
      </w:pPr>
      <w:r w:rsidRPr="00B12DA4">
        <w:rPr>
          <w:rFonts w:ascii="Calibri" w:eastAsia="Times New Roman" w:hAnsi="Calibri" w:cs="Calibri"/>
          <w:color w:val="000000"/>
          <w:kern w:val="0"/>
          <w14:ligatures w14:val="none"/>
        </w:rPr>
        <w:t xml:space="preserve">Joyce’s work has garnered attention </w:t>
      </w:r>
      <w:r w:rsidR="004B3A5C" w:rsidRPr="00B12DA4">
        <w:rPr>
          <w:rFonts w:ascii="Calibri" w:eastAsia="Times New Roman" w:hAnsi="Calibri" w:cs="Calibri"/>
          <w:color w:val="000000"/>
          <w:kern w:val="0"/>
          <w14:ligatures w14:val="none"/>
        </w:rPr>
        <w:t xml:space="preserve">from major publications and media outlets including </w:t>
      </w:r>
      <w:r w:rsidR="004B3A5C" w:rsidRPr="00B12DA4">
        <w:rPr>
          <w:rFonts w:ascii="Calibri" w:eastAsia="Times New Roman" w:hAnsi="Calibri" w:cs="Calibri"/>
          <w:i/>
          <w:iCs/>
          <w:color w:val="000000"/>
          <w:kern w:val="0"/>
          <w14:ligatures w14:val="none"/>
        </w:rPr>
        <w:t xml:space="preserve">Vogue Magazine, The New York Times, The Economist, The Art Newspaper, New York Magazine, Forbes Magazine, The Chicago Tribune, Hyperallergic, </w:t>
      </w:r>
      <w:proofErr w:type="spellStart"/>
      <w:r w:rsidR="004B3A5C" w:rsidRPr="00B12DA4">
        <w:rPr>
          <w:rFonts w:ascii="Calibri" w:eastAsia="Times New Roman" w:hAnsi="Calibri" w:cs="Calibri"/>
          <w:i/>
          <w:iCs/>
          <w:color w:val="000000"/>
          <w:kern w:val="0"/>
          <w14:ligatures w14:val="none"/>
        </w:rPr>
        <w:t>Widewalls</w:t>
      </w:r>
      <w:proofErr w:type="spellEnd"/>
      <w:r w:rsidR="004B3A5C" w:rsidRPr="00B12DA4">
        <w:rPr>
          <w:rFonts w:ascii="Calibri" w:eastAsia="Times New Roman" w:hAnsi="Calibri" w:cs="Calibri"/>
          <w:color w:val="000000"/>
          <w:kern w:val="0"/>
          <w14:ligatures w14:val="none"/>
        </w:rPr>
        <w:t xml:space="preserve">, and </w:t>
      </w:r>
      <w:r w:rsidR="004B3A5C" w:rsidRPr="00B12DA4">
        <w:rPr>
          <w:rFonts w:ascii="Calibri" w:eastAsia="Times New Roman" w:hAnsi="Calibri" w:cs="Calibri"/>
          <w:i/>
          <w:iCs/>
          <w:color w:val="000000"/>
          <w:kern w:val="0"/>
          <w14:ligatures w14:val="none"/>
        </w:rPr>
        <w:t>The Queens Chronicle</w:t>
      </w:r>
      <w:r w:rsidR="004B3A5C" w:rsidRPr="00B12DA4">
        <w:rPr>
          <w:rFonts w:ascii="Calibri" w:eastAsia="Times New Roman" w:hAnsi="Calibri" w:cs="Calibri"/>
          <w:color w:val="000000"/>
          <w:kern w:val="0"/>
          <w14:ligatures w14:val="none"/>
        </w:rPr>
        <w:t>. </w:t>
      </w:r>
      <w:r w:rsidRPr="00B12DA4">
        <w:rPr>
          <w:rFonts w:ascii="Calibri" w:eastAsia="Times New Roman" w:hAnsi="Calibri" w:cs="Calibri"/>
          <w:color w:val="000000"/>
          <w:kern w:val="0"/>
          <w14:ligatures w14:val="none"/>
        </w:rPr>
        <w:t>She</w:t>
      </w:r>
      <w:r w:rsidR="004B3A5C" w:rsidRPr="00B12DA4">
        <w:rPr>
          <w:rFonts w:ascii="Calibri" w:eastAsia="Times New Roman" w:hAnsi="Calibri" w:cs="Calibri"/>
          <w:color w:val="000000"/>
          <w:kern w:val="0"/>
          <w14:ligatures w14:val="none"/>
        </w:rPr>
        <w:t xml:space="preserve"> </w:t>
      </w:r>
      <w:r w:rsidRPr="00B12DA4">
        <w:rPr>
          <w:rFonts w:ascii="Calibri" w:eastAsia="Times New Roman" w:hAnsi="Calibri" w:cs="Calibri"/>
          <w:color w:val="000000"/>
          <w:kern w:val="0"/>
          <w14:ligatures w14:val="none"/>
        </w:rPr>
        <w:t xml:space="preserve">has </w:t>
      </w:r>
      <w:r w:rsidR="004B3A5C" w:rsidRPr="00B12DA4">
        <w:rPr>
          <w:rFonts w:ascii="Calibri" w:eastAsia="Times New Roman" w:hAnsi="Calibri" w:cs="Calibri"/>
          <w:color w:val="000000"/>
          <w:kern w:val="0"/>
          <w14:ligatures w14:val="none"/>
        </w:rPr>
        <w:t>lecture</w:t>
      </w:r>
      <w:r w:rsidRPr="00B12DA4">
        <w:rPr>
          <w:rFonts w:ascii="Calibri" w:eastAsia="Times New Roman" w:hAnsi="Calibri" w:cs="Calibri"/>
          <w:color w:val="000000"/>
          <w:kern w:val="0"/>
          <w14:ligatures w14:val="none"/>
        </w:rPr>
        <w:t>d</w:t>
      </w:r>
      <w:r w:rsidR="004B3A5C" w:rsidRPr="00B12DA4">
        <w:rPr>
          <w:rFonts w:ascii="Calibri" w:eastAsia="Times New Roman" w:hAnsi="Calibri" w:cs="Calibri"/>
          <w:color w:val="000000"/>
          <w:kern w:val="0"/>
          <w14:ligatures w14:val="none"/>
        </w:rPr>
        <w:t xml:space="preserve"> on contemporary art and politics at venues </w:t>
      </w:r>
      <w:r w:rsidR="005B7E17">
        <w:rPr>
          <w:rFonts w:ascii="Calibri" w:eastAsia="Times New Roman" w:hAnsi="Calibri" w:cs="Calibri"/>
          <w:color w:val="000000"/>
          <w:kern w:val="0"/>
          <w14:ligatures w14:val="none"/>
        </w:rPr>
        <w:t xml:space="preserve">such </w:t>
      </w:r>
      <w:r w:rsidR="004B3A5C" w:rsidRPr="00B12DA4">
        <w:rPr>
          <w:rFonts w:ascii="Calibri" w:eastAsia="Times New Roman" w:hAnsi="Calibri" w:cs="Calibri"/>
          <w:color w:val="000000"/>
          <w:kern w:val="0"/>
          <w14:ligatures w14:val="none"/>
        </w:rPr>
        <w:t>as the Yale Center for British Art</w:t>
      </w:r>
      <w:r w:rsidR="005B7E17">
        <w:rPr>
          <w:rFonts w:ascii="Calibri" w:eastAsia="Times New Roman" w:hAnsi="Calibri" w:cs="Calibri"/>
          <w:color w:val="000000"/>
          <w:kern w:val="0"/>
          <w14:ligatures w14:val="none"/>
        </w:rPr>
        <w:t xml:space="preserve"> (New Haven, Connecticut)</w:t>
      </w:r>
      <w:r w:rsidR="004B3A5C" w:rsidRPr="00B12DA4">
        <w:rPr>
          <w:rFonts w:ascii="Calibri" w:eastAsia="Times New Roman" w:hAnsi="Calibri" w:cs="Calibri"/>
          <w:color w:val="000000"/>
          <w:kern w:val="0"/>
          <w14:ligatures w14:val="none"/>
        </w:rPr>
        <w:t>, the School for Advanced Research</w:t>
      </w:r>
      <w:r w:rsidR="005B7E17">
        <w:rPr>
          <w:rFonts w:ascii="Calibri" w:eastAsia="Times New Roman" w:hAnsi="Calibri" w:cs="Calibri"/>
          <w:color w:val="000000"/>
          <w:kern w:val="0"/>
          <w14:ligatures w14:val="none"/>
        </w:rPr>
        <w:t xml:space="preserve"> (Santa Fe, New Mexico)</w:t>
      </w:r>
      <w:r w:rsidR="004B3A5C" w:rsidRPr="00B12DA4">
        <w:rPr>
          <w:rFonts w:ascii="Calibri" w:eastAsia="Times New Roman" w:hAnsi="Calibri" w:cs="Calibri"/>
          <w:color w:val="000000"/>
          <w:kern w:val="0"/>
          <w14:ligatures w14:val="none"/>
        </w:rPr>
        <w:t>, Fire Station Artist Studios</w:t>
      </w:r>
      <w:r w:rsidR="005B7E17">
        <w:rPr>
          <w:rFonts w:ascii="Calibri" w:eastAsia="Times New Roman" w:hAnsi="Calibri" w:cs="Calibri"/>
          <w:color w:val="000000"/>
          <w:kern w:val="0"/>
          <w14:ligatures w14:val="none"/>
        </w:rPr>
        <w:t xml:space="preserve"> (</w:t>
      </w:r>
      <w:r w:rsidR="004B3A5C" w:rsidRPr="00B12DA4">
        <w:rPr>
          <w:rFonts w:ascii="Calibri" w:eastAsia="Times New Roman" w:hAnsi="Calibri" w:cs="Calibri"/>
          <w:color w:val="000000"/>
          <w:kern w:val="0"/>
          <w14:ligatures w14:val="none"/>
        </w:rPr>
        <w:t>Dublin,</w:t>
      </w:r>
      <w:r w:rsidR="005B7E17">
        <w:rPr>
          <w:rFonts w:ascii="Calibri" w:eastAsia="Times New Roman" w:hAnsi="Calibri" w:cs="Calibri"/>
          <w:color w:val="000000"/>
          <w:kern w:val="0"/>
          <w14:ligatures w14:val="none"/>
        </w:rPr>
        <w:t xml:space="preserve"> Ireland),</w:t>
      </w:r>
      <w:r w:rsidR="004B3A5C" w:rsidRPr="00B12DA4">
        <w:rPr>
          <w:rFonts w:ascii="Calibri" w:eastAsia="Times New Roman" w:hAnsi="Calibri" w:cs="Calibri"/>
          <w:color w:val="000000"/>
          <w:kern w:val="0"/>
          <w14:ligatures w14:val="none"/>
        </w:rPr>
        <w:t xml:space="preserve"> College of Charleston</w:t>
      </w:r>
      <w:r w:rsidR="005B7E17">
        <w:rPr>
          <w:rFonts w:ascii="Calibri" w:eastAsia="Times New Roman" w:hAnsi="Calibri" w:cs="Calibri"/>
          <w:color w:val="000000"/>
          <w:kern w:val="0"/>
          <w14:ligatures w14:val="none"/>
        </w:rPr>
        <w:t xml:space="preserve"> (Charleston, South Carolina),</w:t>
      </w:r>
      <w:r w:rsidR="004B3A5C" w:rsidRPr="00B12DA4">
        <w:rPr>
          <w:rFonts w:ascii="Calibri" w:eastAsia="Times New Roman" w:hAnsi="Calibri" w:cs="Calibri"/>
          <w:color w:val="000000"/>
          <w:kern w:val="0"/>
          <w14:ligatures w14:val="none"/>
        </w:rPr>
        <w:t xml:space="preserve"> </w:t>
      </w:r>
      <w:r w:rsidR="004F5A52">
        <w:rPr>
          <w:rFonts w:ascii="Calibri" w:eastAsia="Times New Roman" w:hAnsi="Calibri" w:cs="Calibri"/>
          <w:color w:val="000000"/>
          <w:kern w:val="0"/>
          <w14:ligatures w14:val="none"/>
        </w:rPr>
        <w:t xml:space="preserve">Heard Museum (Phoenix, Arizona), </w:t>
      </w:r>
      <w:r w:rsidR="004B3A5C" w:rsidRPr="00B12DA4">
        <w:rPr>
          <w:rFonts w:ascii="Calibri" w:eastAsia="Times New Roman" w:hAnsi="Calibri" w:cs="Calibri"/>
          <w:color w:val="000000"/>
          <w:kern w:val="0"/>
          <w14:ligatures w14:val="none"/>
        </w:rPr>
        <w:t>University of New Mexico</w:t>
      </w:r>
      <w:r w:rsidR="005B7E17">
        <w:rPr>
          <w:rFonts w:ascii="Calibri" w:eastAsia="Times New Roman" w:hAnsi="Calibri" w:cs="Calibri"/>
          <w:color w:val="000000"/>
          <w:kern w:val="0"/>
          <w14:ligatures w14:val="none"/>
        </w:rPr>
        <w:t xml:space="preserve"> (Albuquerque, New Mexico),</w:t>
      </w:r>
      <w:r w:rsidR="004B3A5C" w:rsidRPr="00B12DA4">
        <w:rPr>
          <w:rFonts w:ascii="Calibri" w:eastAsia="Times New Roman" w:hAnsi="Calibri" w:cs="Calibri"/>
          <w:color w:val="000000"/>
          <w:kern w:val="0"/>
          <w14:ligatures w14:val="none"/>
        </w:rPr>
        <w:t xml:space="preserve"> Northern Arizona University</w:t>
      </w:r>
      <w:r w:rsidR="005B7E17">
        <w:rPr>
          <w:rFonts w:ascii="Calibri" w:eastAsia="Times New Roman" w:hAnsi="Calibri" w:cs="Calibri"/>
          <w:color w:val="000000"/>
          <w:kern w:val="0"/>
          <w14:ligatures w14:val="none"/>
        </w:rPr>
        <w:t xml:space="preserve"> (Flagstaff, Arizona), </w:t>
      </w:r>
      <w:r w:rsidR="004B3A5C" w:rsidRPr="00B12DA4">
        <w:rPr>
          <w:rFonts w:ascii="Calibri" w:eastAsia="Times New Roman" w:hAnsi="Calibri" w:cs="Calibri"/>
          <w:color w:val="000000"/>
          <w:kern w:val="0"/>
          <w14:ligatures w14:val="none"/>
        </w:rPr>
        <w:t>Idyllwild Arts Foundation</w:t>
      </w:r>
      <w:r w:rsidR="005B7E17">
        <w:rPr>
          <w:rFonts w:ascii="Calibri" w:eastAsia="Times New Roman" w:hAnsi="Calibri" w:cs="Calibri"/>
          <w:color w:val="000000"/>
          <w:kern w:val="0"/>
          <w14:ligatures w14:val="none"/>
        </w:rPr>
        <w:t xml:space="preserve"> (Idyllwild, California),</w:t>
      </w:r>
      <w:r w:rsidR="004B3A5C" w:rsidRPr="00B12DA4">
        <w:rPr>
          <w:rFonts w:ascii="Calibri" w:eastAsia="Times New Roman" w:hAnsi="Calibri" w:cs="Calibri"/>
          <w:color w:val="000000"/>
          <w:kern w:val="0"/>
          <w14:ligatures w14:val="none"/>
        </w:rPr>
        <w:t xml:space="preserve"> Arizona State University</w:t>
      </w:r>
      <w:r w:rsidR="005B7E17">
        <w:rPr>
          <w:rFonts w:ascii="Calibri" w:eastAsia="Times New Roman" w:hAnsi="Calibri" w:cs="Calibri"/>
          <w:color w:val="000000"/>
          <w:kern w:val="0"/>
          <w14:ligatures w14:val="none"/>
        </w:rPr>
        <w:t xml:space="preserve"> (Tempe, Arizona), </w:t>
      </w:r>
      <w:r w:rsidRPr="00B12DA4">
        <w:rPr>
          <w:rFonts w:ascii="Calibri" w:eastAsia="Times New Roman" w:hAnsi="Calibri" w:cs="Calibri"/>
          <w:color w:val="000000"/>
          <w:kern w:val="0"/>
          <w14:ligatures w14:val="none"/>
        </w:rPr>
        <w:t>Arizona State University Art Museum</w:t>
      </w:r>
      <w:r w:rsidR="005B7E17">
        <w:rPr>
          <w:rFonts w:ascii="Calibri" w:eastAsia="Times New Roman" w:hAnsi="Calibri" w:cs="Calibri"/>
          <w:color w:val="000000"/>
          <w:kern w:val="0"/>
          <w14:ligatures w14:val="none"/>
        </w:rPr>
        <w:t xml:space="preserve"> (Tempe, Arizona)</w:t>
      </w:r>
      <w:r w:rsidRPr="00B12DA4">
        <w:rPr>
          <w:rFonts w:ascii="Calibri" w:eastAsia="Times New Roman" w:hAnsi="Calibri" w:cs="Calibri"/>
          <w:color w:val="000000"/>
          <w:kern w:val="0"/>
          <w14:ligatures w14:val="none"/>
        </w:rPr>
        <w:t>,</w:t>
      </w:r>
      <w:r w:rsidR="004B3A5C" w:rsidRPr="00B12DA4">
        <w:rPr>
          <w:rFonts w:ascii="Calibri" w:eastAsia="Times New Roman" w:hAnsi="Calibri" w:cs="Calibri"/>
          <w:color w:val="000000"/>
          <w:kern w:val="0"/>
          <w14:ligatures w14:val="none"/>
        </w:rPr>
        <w:t xml:space="preserve"> Phoenix Art Museum</w:t>
      </w:r>
      <w:r w:rsidR="005B7E17">
        <w:rPr>
          <w:rFonts w:ascii="Calibri" w:eastAsia="Times New Roman" w:hAnsi="Calibri" w:cs="Calibri"/>
          <w:color w:val="000000"/>
          <w:kern w:val="0"/>
          <w14:ligatures w14:val="none"/>
        </w:rPr>
        <w:t xml:space="preserve"> (Phoenix, Arizona)</w:t>
      </w:r>
      <w:r w:rsidR="004B3A5C" w:rsidRPr="00B12DA4">
        <w:rPr>
          <w:rFonts w:ascii="Calibri" w:eastAsia="Times New Roman" w:hAnsi="Calibri" w:cs="Calibri"/>
          <w:color w:val="000000"/>
          <w:kern w:val="0"/>
          <w14:ligatures w14:val="none"/>
        </w:rPr>
        <w:t>, Tucson Museum of Art</w:t>
      </w:r>
      <w:r w:rsidR="005B7E17">
        <w:rPr>
          <w:rFonts w:ascii="Calibri" w:eastAsia="Times New Roman" w:hAnsi="Calibri" w:cs="Calibri"/>
          <w:color w:val="000000"/>
          <w:kern w:val="0"/>
          <w14:ligatures w14:val="none"/>
        </w:rPr>
        <w:t xml:space="preserve"> (Tucson, Arizona)</w:t>
      </w:r>
      <w:r w:rsidR="004B3A5C" w:rsidRPr="00B12DA4">
        <w:rPr>
          <w:rFonts w:ascii="Calibri" w:eastAsia="Times New Roman" w:hAnsi="Calibri" w:cs="Calibri"/>
          <w:color w:val="000000"/>
          <w:kern w:val="0"/>
          <w14:ligatures w14:val="none"/>
        </w:rPr>
        <w:t xml:space="preserve">, University of North </w:t>
      </w:r>
      <w:r w:rsidRPr="00B12DA4">
        <w:rPr>
          <w:rFonts w:ascii="Calibri" w:eastAsia="Times New Roman" w:hAnsi="Calibri" w:cs="Calibri"/>
          <w:color w:val="000000"/>
          <w:kern w:val="0"/>
          <w14:ligatures w14:val="none"/>
        </w:rPr>
        <w:t>Texas</w:t>
      </w:r>
      <w:r w:rsidR="005B7E17">
        <w:rPr>
          <w:rFonts w:ascii="Calibri" w:eastAsia="Times New Roman" w:hAnsi="Calibri" w:cs="Calibri"/>
          <w:color w:val="000000"/>
          <w:kern w:val="0"/>
          <w14:ligatures w14:val="none"/>
        </w:rPr>
        <w:t xml:space="preserve"> (Denton, Texas)</w:t>
      </w:r>
      <w:r w:rsidRPr="00B12DA4">
        <w:rPr>
          <w:rFonts w:ascii="Calibri" w:eastAsia="Times New Roman" w:hAnsi="Calibri" w:cs="Calibri"/>
          <w:color w:val="000000"/>
          <w:kern w:val="0"/>
          <w14:ligatures w14:val="none"/>
        </w:rPr>
        <w:t xml:space="preserve">, </w:t>
      </w:r>
      <w:r w:rsidR="004B3A5C" w:rsidRPr="00B12DA4">
        <w:rPr>
          <w:rFonts w:ascii="Calibri" w:eastAsia="Times New Roman" w:hAnsi="Calibri" w:cs="Calibri"/>
          <w:color w:val="000000"/>
          <w:kern w:val="0"/>
          <w14:ligatures w14:val="none"/>
        </w:rPr>
        <w:t>and Artspace New Haven</w:t>
      </w:r>
      <w:r w:rsidR="005B7E17">
        <w:rPr>
          <w:rFonts w:ascii="Calibri" w:eastAsia="Times New Roman" w:hAnsi="Calibri" w:cs="Calibri"/>
          <w:color w:val="000000"/>
          <w:kern w:val="0"/>
          <w14:ligatures w14:val="none"/>
        </w:rPr>
        <w:t xml:space="preserve"> (New Haven, Connecticut)</w:t>
      </w:r>
      <w:r w:rsidR="004B3A5C" w:rsidRPr="00B12DA4">
        <w:rPr>
          <w:rFonts w:ascii="Calibri" w:eastAsia="Times New Roman" w:hAnsi="Calibri" w:cs="Calibri"/>
          <w:color w:val="000000"/>
          <w:kern w:val="0"/>
          <w14:ligatures w14:val="none"/>
        </w:rPr>
        <w:t xml:space="preserve">. Joyce holds a Bachelor of Arts in the History of Art from the University of North Texas, studied contemporary art at Sotheby's Institute of Art, London, and received a Master of Arts in Museum Studies from Johns Hopkins University. Joyce currently serves as an Academic Associate in the Herberger Institute for Design and the Arts at Arizona State University and </w:t>
      </w:r>
      <w:r w:rsidRPr="00B12DA4">
        <w:rPr>
          <w:rFonts w:ascii="Calibri" w:eastAsia="Times New Roman" w:hAnsi="Calibri" w:cs="Calibri"/>
          <w:color w:val="000000"/>
          <w:kern w:val="0"/>
          <w14:ligatures w14:val="none"/>
        </w:rPr>
        <w:t xml:space="preserve">as an advisor to </w:t>
      </w:r>
      <w:r w:rsidR="004B3A5C" w:rsidRPr="00B12DA4">
        <w:rPr>
          <w:rFonts w:ascii="Calibri" w:eastAsia="Times New Roman" w:hAnsi="Calibri" w:cs="Calibri"/>
          <w:color w:val="000000"/>
          <w:kern w:val="0"/>
          <w14:ligatures w14:val="none"/>
        </w:rPr>
        <w:t>Arizona State University Art Museum. Joyce lives and works in Phoenix.</w:t>
      </w:r>
    </w:p>
    <w:p w14:paraId="38216D83" w14:textId="77777777" w:rsidR="004B3A5C" w:rsidRPr="004B3A5C" w:rsidRDefault="004B3A5C" w:rsidP="004B3A5C">
      <w:pPr>
        <w:rPr>
          <w:rFonts w:ascii="Times New Roman" w:eastAsia="Times New Roman" w:hAnsi="Times New Roman" w:cs="Times New Roman"/>
          <w:kern w:val="0"/>
          <w14:ligatures w14:val="none"/>
        </w:rPr>
      </w:pPr>
    </w:p>
    <w:p w14:paraId="5D4C861B" w14:textId="77777777" w:rsidR="00B12DA4" w:rsidRDefault="00B12DA4" w:rsidP="00B12DA4">
      <w:pPr>
        <w:rPr>
          <w:rFonts w:ascii="Helvetica" w:eastAsia="Times New Roman" w:hAnsi="Helvetica" w:cs="Calibri"/>
          <w:color w:val="000000"/>
          <w:kern w:val="0"/>
          <w:sz w:val="18"/>
          <w:szCs w:val="18"/>
          <w14:ligatures w14:val="none"/>
        </w:rPr>
      </w:pPr>
    </w:p>
    <w:p w14:paraId="19B9E065" w14:textId="77777777" w:rsidR="00B12DA4" w:rsidRPr="00B12DA4" w:rsidRDefault="00B12DA4" w:rsidP="00B12DA4">
      <w:pPr>
        <w:rPr>
          <w:rFonts w:ascii="Times New Roman" w:eastAsia="Times New Roman" w:hAnsi="Times New Roman" w:cs="Times New Roman"/>
          <w:kern w:val="0"/>
          <w14:ligatures w14:val="none"/>
        </w:rPr>
      </w:pPr>
    </w:p>
    <w:p w14:paraId="485498C3" w14:textId="77777777" w:rsidR="004B3A5C" w:rsidRDefault="004B3A5C"/>
    <w:sectPr w:rsidR="004B3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5C"/>
    <w:rsid w:val="00092442"/>
    <w:rsid w:val="004B3A5C"/>
    <w:rsid w:val="004F5A52"/>
    <w:rsid w:val="005B7E17"/>
    <w:rsid w:val="00943E1C"/>
    <w:rsid w:val="00B1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4A194"/>
  <w15:docId w15:val="{A1E89526-A867-CE45-88CC-342534CB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04xlpa"/>
    <w:basedOn w:val="Normal"/>
    <w:rsid w:val="004B3A5C"/>
    <w:pPr>
      <w:spacing w:before="100" w:beforeAutospacing="1" w:after="100" w:afterAutospacing="1"/>
    </w:pPr>
    <w:rPr>
      <w:rFonts w:ascii="Times New Roman" w:eastAsia="Times New Roman" w:hAnsi="Times New Roman" w:cs="Times New Roman"/>
      <w:kern w:val="0"/>
      <w14:ligatures w14:val="none"/>
    </w:rPr>
  </w:style>
  <w:style w:type="character" w:customStyle="1" w:styleId="wdyuqq">
    <w:name w:val="wdyuqq"/>
    <w:basedOn w:val="DefaultParagraphFont"/>
    <w:rsid w:val="004B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651545">
      <w:bodyDiv w:val="1"/>
      <w:marLeft w:val="0"/>
      <w:marRight w:val="0"/>
      <w:marTop w:val="0"/>
      <w:marBottom w:val="0"/>
      <w:divBdr>
        <w:top w:val="none" w:sz="0" w:space="0" w:color="auto"/>
        <w:left w:val="none" w:sz="0" w:space="0" w:color="auto"/>
        <w:bottom w:val="none" w:sz="0" w:space="0" w:color="auto"/>
        <w:right w:val="none" w:sz="0" w:space="0" w:color="auto"/>
      </w:divBdr>
    </w:div>
    <w:div w:id="1780224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Joyce</dc:creator>
  <cp:keywords/>
  <dc:description/>
  <cp:lastModifiedBy>Susan Larsen</cp:lastModifiedBy>
  <cp:revision>2</cp:revision>
  <dcterms:created xsi:type="dcterms:W3CDTF">2023-07-17T13:28:00Z</dcterms:created>
  <dcterms:modified xsi:type="dcterms:W3CDTF">2023-07-17T13:28:00Z</dcterms:modified>
</cp:coreProperties>
</file>